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6" w:rsidRPr="001C507D" w:rsidRDefault="00540F7A">
      <w:pPr>
        <w:rPr>
          <w:b/>
        </w:rPr>
      </w:pPr>
      <w:r w:rsidRPr="001C507D">
        <w:rPr>
          <w:b/>
        </w:rPr>
        <w:t>Native American Education Committee Meeting Minutes</w:t>
      </w:r>
    </w:p>
    <w:p w:rsidR="001C507D" w:rsidRPr="001C507D" w:rsidRDefault="00540F7A">
      <w:pPr>
        <w:rPr>
          <w:b/>
        </w:rPr>
      </w:pPr>
      <w:r w:rsidRPr="001C507D">
        <w:rPr>
          <w:b/>
        </w:rPr>
        <w:t>October 28, 2021</w:t>
      </w:r>
    </w:p>
    <w:p w:rsidR="001C507D" w:rsidRDefault="001C507D">
      <w:r>
        <w:t>Committee members present:</w:t>
      </w:r>
    </w:p>
    <w:p w:rsidR="00540F7A" w:rsidRDefault="001C507D">
      <w:r>
        <w:t>Jamie Calvert</w:t>
      </w:r>
      <w:r w:rsidR="00C4024C">
        <w:t>, Dr. Penny Hill, Deirdre Manning</w:t>
      </w:r>
      <w:r>
        <w:t xml:space="preserve">, Jared Adcock, </w:t>
      </w:r>
      <w:r w:rsidR="00C4024C">
        <w:t xml:space="preserve">Kendall Grisham, </w:t>
      </w:r>
      <w:bookmarkStart w:id="0" w:name="_GoBack"/>
      <w:bookmarkEnd w:id="0"/>
      <w:proofErr w:type="spellStart"/>
      <w:r>
        <w:t>Delnita</w:t>
      </w:r>
      <w:proofErr w:type="spellEnd"/>
      <w:r>
        <w:t xml:space="preserve"> Jones, Sheila Martin, Ashton </w:t>
      </w:r>
      <w:proofErr w:type="spellStart"/>
      <w:r>
        <w:t>Issac</w:t>
      </w:r>
      <w:proofErr w:type="spellEnd"/>
      <w:r>
        <w:t>, Quanta Spencer</w:t>
      </w:r>
    </w:p>
    <w:p w:rsidR="00540F7A" w:rsidRDefault="00540F7A">
      <w:r>
        <w:t xml:space="preserve">The meeting began at 5:30 with a welcome by Jamie Calvert.  Dr. Penny Hill discussed the purpose of </w:t>
      </w:r>
      <w:r w:rsidR="002938E4">
        <w:t>the</w:t>
      </w:r>
      <w:r>
        <w:t xml:space="preserve"> NA Ed Committee and offered a brief recap of the 20-21 school year. A summary is as follows:</w:t>
      </w:r>
    </w:p>
    <w:p w:rsidR="00540F7A" w:rsidRDefault="00540F7A" w:rsidP="00540F7A">
      <w:pPr>
        <w:pStyle w:val="ListParagraph"/>
        <w:numPr>
          <w:ilvl w:val="0"/>
          <w:numId w:val="1"/>
        </w:numPr>
      </w:pPr>
      <w:r>
        <w:t>Tribal regalia was worn at high school graduation</w:t>
      </w:r>
    </w:p>
    <w:p w:rsidR="00540F7A" w:rsidRDefault="00540F7A" w:rsidP="00540F7A">
      <w:pPr>
        <w:pStyle w:val="ListParagraph"/>
        <w:numPr>
          <w:ilvl w:val="0"/>
          <w:numId w:val="1"/>
        </w:numPr>
      </w:pPr>
      <w:r>
        <w:t>The NA tutor salary is the same as the salary of assistant teachers in the state of Mississippi and tutors receive the same benefits (i.e. State retirement, health insurance, etc.).</w:t>
      </w:r>
    </w:p>
    <w:p w:rsidR="000349F6" w:rsidRDefault="00540F7A" w:rsidP="00540F7A">
      <w:pPr>
        <w:pStyle w:val="ListParagraph"/>
        <w:numPr>
          <w:ilvl w:val="0"/>
          <w:numId w:val="1"/>
        </w:numPr>
      </w:pPr>
      <w:r>
        <w:t>The Impact Aide Application received the same funding as prior year ($659, 198.50).  Dr. Hill reiterated that per federal guideli</w:t>
      </w:r>
      <w:r w:rsidR="00C37049">
        <w:t xml:space="preserve">nes, this money is to be used for all </w:t>
      </w:r>
      <w:r>
        <w:t>students, as the purpose of the grant is to recap tax money from untaxed federal land</w:t>
      </w:r>
      <w:r w:rsidR="000349F6">
        <w:t>, based on the number of students (of any ethnicity) who reside on said federal land</w:t>
      </w:r>
      <w:r>
        <w:t xml:space="preserve">.  </w:t>
      </w:r>
    </w:p>
    <w:p w:rsidR="00540F7A" w:rsidRDefault="00540F7A" w:rsidP="00540F7A">
      <w:pPr>
        <w:pStyle w:val="ListParagraph"/>
        <w:numPr>
          <w:ilvl w:val="0"/>
          <w:numId w:val="1"/>
        </w:numPr>
      </w:pPr>
      <w:r>
        <w:t>The latest monies were used to purchase three new school buses, which are used for athletic events, other school</w:t>
      </w:r>
      <w:r w:rsidR="00C37049">
        <w:t xml:space="preserve"> activities</w:t>
      </w:r>
      <w:r>
        <w:t>, and the special education department.</w:t>
      </w:r>
    </w:p>
    <w:p w:rsidR="000349F6" w:rsidRDefault="000349F6" w:rsidP="00540F7A">
      <w:pPr>
        <w:pStyle w:val="ListParagraph"/>
        <w:numPr>
          <w:ilvl w:val="0"/>
          <w:numId w:val="1"/>
        </w:numPr>
      </w:pPr>
      <w:r>
        <w:t xml:space="preserve">Data representing </w:t>
      </w:r>
      <w:r w:rsidR="00C37049">
        <w:t xml:space="preserve">the </w:t>
      </w:r>
      <w:r>
        <w:t>number of Native Americans participating in extra-curricular activities and sports was presented, as well as the high school graduation of NA students.</w:t>
      </w:r>
    </w:p>
    <w:p w:rsidR="000349F6" w:rsidRDefault="000349F6" w:rsidP="000349F6">
      <w:r>
        <w:t>Federal Programs Director Deirdre Manning discussed the requirement for by-laws for the NA Ed Committee and presented an overview of the Title VI- Indian Education Grant Program.</w:t>
      </w:r>
    </w:p>
    <w:p w:rsidR="000349F6" w:rsidRDefault="001C507D" w:rsidP="000349F6">
      <w:pPr>
        <w:pStyle w:val="ListParagraph"/>
        <w:numPr>
          <w:ilvl w:val="0"/>
          <w:numId w:val="2"/>
        </w:numPr>
      </w:pPr>
      <w:r>
        <w:t xml:space="preserve">This grant pays the salaries </w:t>
      </w:r>
      <w:r w:rsidR="000349F6">
        <w:t>(and state benefits</w:t>
      </w:r>
      <w:r>
        <w:t>)</w:t>
      </w:r>
      <w:r w:rsidR="000349F6">
        <w:t xml:space="preserve"> of the three NA tutors</w:t>
      </w:r>
    </w:p>
    <w:p w:rsidR="000349F6" w:rsidRDefault="000349F6" w:rsidP="000349F6">
      <w:pPr>
        <w:pStyle w:val="ListParagraph"/>
        <w:numPr>
          <w:ilvl w:val="0"/>
          <w:numId w:val="2"/>
        </w:numPr>
      </w:pPr>
      <w:r>
        <w:t>Any monies left over</w:t>
      </w:r>
      <w:r w:rsidR="00C37049">
        <w:t xml:space="preserve"> after salaries</w:t>
      </w:r>
      <w:r>
        <w:t xml:space="preserve"> (approximately $500) was used for supplies</w:t>
      </w:r>
    </w:p>
    <w:p w:rsidR="000349F6" w:rsidRDefault="000349F6" w:rsidP="000349F6">
      <w:pPr>
        <w:pStyle w:val="ListParagraph"/>
        <w:numPr>
          <w:ilvl w:val="0"/>
          <w:numId w:val="2"/>
        </w:numPr>
      </w:pPr>
      <w:r>
        <w:t>Discussed the fact that tutors may be utilized by all NA students, but pri</w:t>
      </w:r>
      <w:r w:rsidR="002938E4">
        <w:t>ority may be given to students requiring extra support</w:t>
      </w:r>
    </w:p>
    <w:p w:rsidR="002938E4" w:rsidRDefault="00C37049" w:rsidP="000349F6">
      <w:pPr>
        <w:pStyle w:val="ListParagraph"/>
        <w:numPr>
          <w:ilvl w:val="0"/>
          <w:numId w:val="2"/>
        </w:numPr>
      </w:pPr>
      <w:r>
        <w:t>The s</w:t>
      </w:r>
      <w:r w:rsidR="002938E4">
        <w:t>uggested by-laws were accepted and the following people were chosen as committee officers:</w:t>
      </w:r>
    </w:p>
    <w:p w:rsidR="002938E4" w:rsidRDefault="002938E4" w:rsidP="002938E4">
      <w:pPr>
        <w:pStyle w:val="ListParagraph"/>
      </w:pPr>
      <w:r>
        <w:t xml:space="preserve">Chairperson: </w:t>
      </w:r>
      <w:proofErr w:type="spellStart"/>
      <w:r>
        <w:t>Delnita</w:t>
      </w:r>
      <w:proofErr w:type="spellEnd"/>
      <w:r>
        <w:t xml:space="preserve"> Jones</w:t>
      </w:r>
    </w:p>
    <w:p w:rsidR="002938E4" w:rsidRDefault="002938E4" w:rsidP="002938E4">
      <w:pPr>
        <w:pStyle w:val="ListParagraph"/>
      </w:pPr>
      <w:r>
        <w:t>Vice Chairperson: Sheila Martin</w:t>
      </w:r>
    </w:p>
    <w:p w:rsidR="002938E4" w:rsidRDefault="002938E4" w:rsidP="002938E4">
      <w:pPr>
        <w:pStyle w:val="ListParagraph"/>
      </w:pPr>
      <w:r>
        <w:t>Secretary: Ashton Isaac</w:t>
      </w:r>
    </w:p>
    <w:p w:rsidR="001C507D" w:rsidRDefault="001C507D" w:rsidP="001C507D">
      <w:r>
        <w:t xml:space="preserve"> The meeting was adjourned, with</w:t>
      </w:r>
      <w:r w:rsidR="00C37049">
        <w:t xml:space="preserve"> plans for</w:t>
      </w:r>
      <w:r>
        <w:t xml:space="preserve"> the next meeting to be held second semester.  </w:t>
      </w:r>
    </w:p>
    <w:sectPr w:rsidR="001C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52"/>
    <w:multiLevelType w:val="hybridMultilevel"/>
    <w:tmpl w:val="B6A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375"/>
    <w:multiLevelType w:val="hybridMultilevel"/>
    <w:tmpl w:val="8E14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A"/>
    <w:rsid w:val="000349F6"/>
    <w:rsid w:val="001C507D"/>
    <w:rsid w:val="002938E4"/>
    <w:rsid w:val="00540F7A"/>
    <w:rsid w:val="00621F87"/>
    <w:rsid w:val="00BF225A"/>
    <w:rsid w:val="00C37049"/>
    <w:rsid w:val="00C4024C"/>
    <w:rsid w:val="00D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6A6"/>
  <w15:chartTrackingRefBased/>
  <w15:docId w15:val="{132A2F56-6120-4FBB-A4C3-7ABE7D5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Calvert</dc:creator>
  <cp:keywords/>
  <dc:description/>
  <cp:lastModifiedBy>Penny Hill</cp:lastModifiedBy>
  <cp:revision>3</cp:revision>
  <dcterms:created xsi:type="dcterms:W3CDTF">2021-11-01T19:29:00Z</dcterms:created>
  <dcterms:modified xsi:type="dcterms:W3CDTF">2021-11-01T19:30:00Z</dcterms:modified>
</cp:coreProperties>
</file>